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F4311" w14:textId="4457C4E0" w:rsidR="00365806" w:rsidRPr="006565C4" w:rsidRDefault="00DC55D2">
      <w:pPr>
        <w:rPr>
          <w:rFonts w:cstheme="minorHAnsi"/>
          <w:b/>
          <w:bCs/>
          <w:sz w:val="36"/>
          <w:szCs w:val="36"/>
        </w:rPr>
      </w:pPr>
      <w:r w:rsidRPr="006565C4">
        <w:rPr>
          <w:rFonts w:cstheme="minorHAnsi"/>
          <w:b/>
          <w:bCs/>
          <w:sz w:val="36"/>
          <w:szCs w:val="36"/>
        </w:rPr>
        <w:t>HSA e</w:t>
      </w:r>
      <w:r w:rsidR="00365806" w:rsidRPr="006565C4">
        <w:rPr>
          <w:rFonts w:cstheme="minorHAnsi"/>
          <w:b/>
          <w:bCs/>
          <w:sz w:val="36"/>
          <w:szCs w:val="36"/>
        </w:rPr>
        <w:t>mployer</w:t>
      </w:r>
      <w:r w:rsidR="00822E83" w:rsidRPr="006565C4">
        <w:rPr>
          <w:rFonts w:cstheme="minorHAnsi"/>
          <w:b/>
          <w:bCs/>
          <w:sz w:val="36"/>
          <w:szCs w:val="36"/>
        </w:rPr>
        <w:t>-</w:t>
      </w:r>
      <w:r w:rsidR="00365806" w:rsidRPr="006565C4">
        <w:rPr>
          <w:rFonts w:cstheme="minorHAnsi"/>
          <w:b/>
          <w:bCs/>
          <w:sz w:val="36"/>
          <w:szCs w:val="36"/>
        </w:rPr>
        <w:t>send email</w:t>
      </w:r>
    </w:p>
    <w:p w14:paraId="3C187A6D" w14:textId="77777777" w:rsidR="00822E83" w:rsidRPr="006565C4" w:rsidRDefault="00822E83">
      <w:pPr>
        <w:rPr>
          <w:rFonts w:cstheme="minorHAnsi"/>
          <w:b/>
          <w:bCs/>
          <w:sz w:val="24"/>
          <w:szCs w:val="24"/>
          <w:u w:val="single"/>
        </w:rPr>
      </w:pPr>
    </w:p>
    <w:p w14:paraId="33B1C18F" w14:textId="73A92C61" w:rsidR="00763794" w:rsidRPr="006565C4" w:rsidRDefault="00365806">
      <w:pPr>
        <w:rPr>
          <w:rFonts w:cstheme="minorHAnsi"/>
          <w:b/>
          <w:bCs/>
          <w:sz w:val="28"/>
          <w:szCs w:val="28"/>
          <w:u w:val="single"/>
        </w:rPr>
      </w:pPr>
      <w:r w:rsidRPr="006565C4">
        <w:rPr>
          <w:rFonts w:cstheme="minorHAnsi"/>
          <w:b/>
          <w:bCs/>
          <w:sz w:val="28"/>
          <w:szCs w:val="28"/>
          <w:u w:val="single"/>
        </w:rPr>
        <w:t>How to use this document</w:t>
      </w:r>
    </w:p>
    <w:p w14:paraId="556DD25B" w14:textId="77777777" w:rsidR="00FE0AA2" w:rsidRPr="006565C4" w:rsidRDefault="00B972BA">
      <w:pPr>
        <w:rPr>
          <w:rFonts w:cstheme="minorHAnsi"/>
          <w:sz w:val="24"/>
          <w:szCs w:val="24"/>
        </w:rPr>
      </w:pPr>
      <w:r w:rsidRPr="006565C4">
        <w:rPr>
          <w:rFonts w:cstheme="minorHAnsi"/>
          <w:sz w:val="24"/>
          <w:szCs w:val="24"/>
        </w:rPr>
        <w:t xml:space="preserve">Thank you for choosing HealthEquity! </w:t>
      </w:r>
    </w:p>
    <w:p w14:paraId="07393D84" w14:textId="6FA4D99D" w:rsidR="00B972BA" w:rsidRPr="006565C4" w:rsidRDefault="00FE0AA2">
      <w:pPr>
        <w:rPr>
          <w:rFonts w:cstheme="minorHAnsi"/>
          <w:sz w:val="24"/>
          <w:szCs w:val="24"/>
        </w:rPr>
      </w:pPr>
      <w:r w:rsidRPr="006565C4">
        <w:rPr>
          <w:rFonts w:cstheme="minorHAnsi"/>
          <w:sz w:val="24"/>
          <w:szCs w:val="24"/>
        </w:rPr>
        <w:t xml:space="preserve">Employees say they want more education and information during enrollment season. They also say they trust communications sent directly from their employer. </w:t>
      </w:r>
    </w:p>
    <w:p w14:paraId="3CEFE88E" w14:textId="3D468FF7" w:rsidR="00FE0AA2" w:rsidRPr="006565C4" w:rsidRDefault="00FE0AA2">
      <w:pPr>
        <w:rPr>
          <w:rFonts w:cstheme="minorHAnsi"/>
          <w:sz w:val="24"/>
          <w:szCs w:val="24"/>
        </w:rPr>
      </w:pPr>
      <w:proofErr w:type="gramStart"/>
      <w:r w:rsidRPr="006565C4">
        <w:rPr>
          <w:rFonts w:cstheme="minorHAnsi"/>
          <w:sz w:val="24"/>
          <w:szCs w:val="24"/>
        </w:rPr>
        <w:t>So</w:t>
      </w:r>
      <w:proofErr w:type="gramEnd"/>
      <w:r w:rsidRPr="006565C4">
        <w:rPr>
          <w:rFonts w:cstheme="minorHAnsi"/>
          <w:sz w:val="24"/>
          <w:szCs w:val="24"/>
        </w:rPr>
        <w:t xml:space="preserve"> we encourage you to share the content below with your organization. You’re welcome to copy and paste verbatim or adapt for your needs</w:t>
      </w:r>
      <w:r w:rsidR="006D151A" w:rsidRPr="006565C4">
        <w:rPr>
          <w:rFonts w:cstheme="minorHAnsi"/>
          <w:sz w:val="24"/>
          <w:szCs w:val="24"/>
        </w:rPr>
        <w:t xml:space="preserve">. </w:t>
      </w:r>
      <w:r w:rsidR="001B6319" w:rsidRPr="006565C4">
        <w:rPr>
          <w:rFonts w:cstheme="minorHAnsi"/>
          <w:sz w:val="24"/>
          <w:szCs w:val="24"/>
        </w:rPr>
        <w:t xml:space="preserve">We think email is the best choice! </w:t>
      </w:r>
      <w:r w:rsidRPr="006565C4">
        <w:rPr>
          <w:rFonts w:cstheme="minorHAnsi"/>
          <w:sz w:val="24"/>
          <w:szCs w:val="24"/>
        </w:rPr>
        <w:t xml:space="preserve"> </w:t>
      </w:r>
    </w:p>
    <w:p w14:paraId="2DFFE122" w14:textId="1A8DBD1A" w:rsidR="001B6319" w:rsidRPr="006565C4" w:rsidRDefault="00FE0AA2">
      <w:pPr>
        <w:rPr>
          <w:rFonts w:cstheme="minorHAnsi"/>
          <w:sz w:val="24"/>
          <w:szCs w:val="24"/>
        </w:rPr>
      </w:pPr>
      <w:r w:rsidRPr="006565C4">
        <w:rPr>
          <w:rFonts w:cstheme="minorHAnsi"/>
          <w:sz w:val="24"/>
          <w:szCs w:val="24"/>
        </w:rPr>
        <w:t xml:space="preserve">Please note that some </w:t>
      </w:r>
      <w:r w:rsidR="001B6319" w:rsidRPr="006565C4">
        <w:rPr>
          <w:rFonts w:cstheme="minorHAnsi"/>
          <w:sz w:val="24"/>
          <w:szCs w:val="24"/>
        </w:rPr>
        <w:t>content</w:t>
      </w:r>
      <w:r w:rsidRPr="006565C4">
        <w:rPr>
          <w:rFonts w:cstheme="minorHAnsi"/>
          <w:sz w:val="24"/>
          <w:szCs w:val="24"/>
        </w:rPr>
        <w:t xml:space="preserve"> </w:t>
      </w:r>
      <w:r w:rsidRPr="006565C4">
        <w:rPr>
          <w:rFonts w:cstheme="minorHAnsi"/>
          <w:b/>
          <w:bCs/>
          <w:color w:val="FF0000"/>
          <w:sz w:val="24"/>
          <w:szCs w:val="24"/>
        </w:rPr>
        <w:t>marked red</w:t>
      </w:r>
      <w:r w:rsidRPr="006565C4">
        <w:rPr>
          <w:rFonts w:cstheme="minorHAnsi"/>
          <w:color w:val="FF0000"/>
          <w:sz w:val="24"/>
          <w:szCs w:val="24"/>
        </w:rPr>
        <w:t xml:space="preserve"> </w:t>
      </w:r>
      <w:r w:rsidRPr="006565C4">
        <w:rPr>
          <w:rFonts w:cstheme="minorHAnsi"/>
          <w:sz w:val="24"/>
          <w:szCs w:val="24"/>
        </w:rPr>
        <w:t xml:space="preserve">below </w:t>
      </w:r>
      <w:r w:rsidR="001B6319" w:rsidRPr="006565C4">
        <w:rPr>
          <w:rFonts w:cstheme="minorHAnsi"/>
          <w:sz w:val="24"/>
          <w:szCs w:val="24"/>
        </w:rPr>
        <w:t xml:space="preserve">is either optional or requires you to populate your specific details. </w:t>
      </w:r>
    </w:p>
    <w:p w14:paraId="6B120471" w14:textId="1D429028" w:rsidR="00365806" w:rsidRPr="006565C4" w:rsidRDefault="00365806">
      <w:pPr>
        <w:rPr>
          <w:rFonts w:cstheme="minorHAnsi"/>
          <w:sz w:val="24"/>
          <w:szCs w:val="24"/>
        </w:rPr>
      </w:pPr>
      <w:r w:rsidRPr="006565C4">
        <w:rPr>
          <w:rFonts w:cstheme="minorHAnsi"/>
          <w:sz w:val="24"/>
          <w:szCs w:val="24"/>
        </w:rPr>
        <w:t xml:space="preserve">Thank you again for trusting HealthEquity. </w:t>
      </w:r>
    </w:p>
    <w:p w14:paraId="487FEE3D" w14:textId="77777777" w:rsidR="00365806" w:rsidRPr="006565C4" w:rsidRDefault="00365806">
      <w:pPr>
        <w:rPr>
          <w:rFonts w:cstheme="minorHAnsi"/>
          <w:sz w:val="24"/>
          <w:szCs w:val="24"/>
        </w:rPr>
      </w:pPr>
    </w:p>
    <w:p w14:paraId="5D2DF6F4" w14:textId="3E4E0BB6" w:rsidR="00763794" w:rsidRPr="006565C4" w:rsidRDefault="00365806">
      <w:pPr>
        <w:rPr>
          <w:rFonts w:cstheme="minorHAnsi"/>
          <w:b/>
          <w:bCs/>
          <w:u w:val="single"/>
        </w:rPr>
      </w:pPr>
      <w:r w:rsidRPr="006565C4">
        <w:rPr>
          <w:rFonts w:cstheme="minorHAnsi"/>
          <w:b/>
          <w:bCs/>
          <w:sz w:val="28"/>
          <w:szCs w:val="28"/>
          <w:u w:val="single"/>
        </w:rPr>
        <w:t xml:space="preserve">Email content </w:t>
      </w:r>
    </w:p>
    <w:p w14:paraId="5A2E7805" w14:textId="455B5DE5" w:rsidR="00F61A07" w:rsidRPr="006565C4" w:rsidRDefault="006C4A33">
      <w:pPr>
        <w:rPr>
          <w:rFonts w:cstheme="minorHAnsi"/>
          <w:sz w:val="24"/>
          <w:szCs w:val="24"/>
        </w:rPr>
      </w:pPr>
      <w:r w:rsidRPr="006565C4">
        <w:rPr>
          <w:rFonts w:cstheme="minorHAnsi"/>
          <w:sz w:val="24"/>
          <w:szCs w:val="24"/>
        </w:rPr>
        <w:t>He</w:t>
      </w:r>
      <w:r w:rsidR="00F6123B" w:rsidRPr="006565C4">
        <w:rPr>
          <w:rFonts w:cstheme="minorHAnsi"/>
          <w:sz w:val="24"/>
          <w:szCs w:val="24"/>
        </w:rPr>
        <w:t xml:space="preserve">llo team! </w:t>
      </w:r>
    </w:p>
    <w:p w14:paraId="045DEDA9" w14:textId="7338AA60" w:rsidR="006C4A33" w:rsidRPr="006565C4" w:rsidRDefault="0049425B" w:rsidP="0073588A">
      <w:pPr>
        <w:rPr>
          <w:rFonts w:cstheme="minorHAnsi"/>
          <w:sz w:val="24"/>
          <w:szCs w:val="24"/>
        </w:rPr>
      </w:pPr>
      <w:r w:rsidRPr="006565C4">
        <w:rPr>
          <w:rFonts w:cstheme="minorHAnsi"/>
          <w:sz w:val="24"/>
          <w:szCs w:val="24"/>
        </w:rPr>
        <w:t>This</w:t>
      </w:r>
      <w:r w:rsidR="00CD5E90" w:rsidRPr="006565C4">
        <w:rPr>
          <w:rFonts w:cstheme="minorHAnsi"/>
          <w:sz w:val="24"/>
          <w:szCs w:val="24"/>
        </w:rPr>
        <w:t xml:space="preserve"> is j</w:t>
      </w:r>
      <w:r w:rsidR="006C4A33" w:rsidRPr="006565C4">
        <w:rPr>
          <w:rFonts w:cstheme="minorHAnsi"/>
          <w:sz w:val="24"/>
          <w:szCs w:val="24"/>
        </w:rPr>
        <w:t>ust a quick note to remind you that we offer HSA-qualified health plans</w:t>
      </w:r>
      <w:r w:rsidR="0073588A" w:rsidRPr="006565C4">
        <w:rPr>
          <w:rFonts w:cstheme="minorHAnsi"/>
          <w:sz w:val="24"/>
          <w:szCs w:val="24"/>
        </w:rPr>
        <w:t xml:space="preserve">, which give you access to a </w:t>
      </w:r>
      <w:r w:rsidR="0073588A" w:rsidRPr="006565C4">
        <w:rPr>
          <w:rFonts w:cstheme="minorHAnsi"/>
          <w:b/>
          <w:bCs/>
          <w:sz w:val="24"/>
          <w:szCs w:val="24"/>
        </w:rPr>
        <w:t>Health Savings Account (HSA).</w:t>
      </w:r>
      <w:r w:rsidR="0073588A" w:rsidRPr="006565C4">
        <w:rPr>
          <w:rFonts w:cstheme="minorHAnsi"/>
          <w:sz w:val="24"/>
          <w:szCs w:val="24"/>
        </w:rPr>
        <w:t xml:space="preserve"> </w:t>
      </w:r>
    </w:p>
    <w:p w14:paraId="1014D774" w14:textId="1BE13B67" w:rsidR="006C4A33" w:rsidRDefault="006C4A33">
      <w:pPr>
        <w:rPr>
          <w:rFonts w:cstheme="minorHAnsi"/>
          <w:sz w:val="24"/>
          <w:szCs w:val="24"/>
          <w:u w:val="single"/>
        </w:rPr>
      </w:pPr>
      <w:r w:rsidRPr="006565C4">
        <w:rPr>
          <w:rFonts w:cstheme="minorHAnsi"/>
          <w:sz w:val="24"/>
          <w:szCs w:val="24"/>
        </w:rPr>
        <w:t xml:space="preserve">Our HSA provider is </w:t>
      </w:r>
      <w:r w:rsidRPr="006565C4">
        <w:rPr>
          <w:rFonts w:cstheme="minorHAnsi"/>
          <w:b/>
          <w:bCs/>
          <w:sz w:val="24"/>
          <w:szCs w:val="24"/>
        </w:rPr>
        <w:t>HealthEquity</w:t>
      </w:r>
      <w:r w:rsidRPr="006565C4">
        <w:rPr>
          <w:rFonts w:cstheme="minorHAnsi"/>
          <w:sz w:val="24"/>
          <w:szCs w:val="24"/>
        </w:rPr>
        <w:t xml:space="preserve">. You can learn more about HSAs on the </w:t>
      </w:r>
      <w:hyperlink r:id="rId5" w:history="1">
        <w:r w:rsidRPr="006565C4">
          <w:rPr>
            <w:rStyle w:val="Hyperlink"/>
            <w:rFonts w:cstheme="minorHAnsi"/>
            <w:b/>
            <w:bCs/>
            <w:sz w:val="24"/>
            <w:szCs w:val="24"/>
          </w:rPr>
          <w:t>HealthEquity website</w:t>
        </w:r>
      </w:hyperlink>
      <w:r w:rsidRPr="006565C4">
        <w:rPr>
          <w:rFonts w:cstheme="minorHAnsi"/>
          <w:sz w:val="24"/>
          <w:szCs w:val="24"/>
          <w:u w:val="single"/>
        </w:rPr>
        <w:t>.</w:t>
      </w:r>
    </w:p>
    <w:p w14:paraId="3B399E73" w14:textId="77777777" w:rsidR="00DA0244" w:rsidRPr="006565C4" w:rsidRDefault="00DA0244">
      <w:pPr>
        <w:rPr>
          <w:rFonts w:cstheme="minorHAnsi"/>
          <w:sz w:val="24"/>
          <w:szCs w:val="24"/>
        </w:rPr>
      </w:pPr>
    </w:p>
    <w:p w14:paraId="3C31AD25" w14:textId="5729E068" w:rsidR="0073588A" w:rsidRPr="006565C4" w:rsidRDefault="00452C0A" w:rsidP="0073588A">
      <w:pPr>
        <w:rPr>
          <w:rFonts w:cstheme="minorHAnsi"/>
          <w:b/>
          <w:bCs/>
          <w:kern w:val="0"/>
          <w:sz w:val="28"/>
          <w:szCs w:val="28"/>
          <w:u w:val="single"/>
          <w14:ligatures w14:val="none"/>
        </w:rPr>
      </w:pPr>
      <w:r w:rsidRPr="006565C4">
        <w:rPr>
          <w:rFonts w:cstheme="minorHAnsi"/>
          <w:b/>
          <w:bCs/>
          <w:kern w:val="0"/>
          <w:sz w:val="28"/>
          <w:szCs w:val="28"/>
          <w:u w:val="single"/>
          <w14:ligatures w14:val="none"/>
        </w:rPr>
        <w:t xml:space="preserve">HSA overview </w:t>
      </w:r>
    </w:p>
    <w:p w14:paraId="428D04A4" w14:textId="77777777" w:rsidR="00972A1C" w:rsidRPr="006565C4" w:rsidRDefault="0073588A" w:rsidP="0073588A">
      <w:pPr>
        <w:rPr>
          <w:rFonts w:cstheme="minorHAnsi"/>
          <w:kern w:val="0"/>
          <w:sz w:val="24"/>
          <w:szCs w:val="24"/>
          <w14:ligatures w14:val="none"/>
        </w:rPr>
      </w:pPr>
      <w:r w:rsidRPr="006565C4">
        <w:rPr>
          <w:rFonts w:cstheme="minorHAnsi"/>
          <w:kern w:val="0"/>
          <w:sz w:val="24"/>
          <w:szCs w:val="24"/>
          <w14:ligatures w14:val="none"/>
        </w:rPr>
        <w:t>A</w:t>
      </w:r>
      <w:r w:rsidR="00E31510" w:rsidRPr="006565C4">
        <w:rPr>
          <w:rFonts w:cstheme="minorHAnsi"/>
          <w:kern w:val="0"/>
          <w:sz w:val="24"/>
          <w:szCs w:val="24"/>
          <w14:ligatures w14:val="none"/>
        </w:rPr>
        <w:t xml:space="preserve">n HSA lets </w:t>
      </w:r>
      <w:r w:rsidRPr="006565C4">
        <w:rPr>
          <w:rFonts w:cstheme="minorHAnsi"/>
          <w:kern w:val="0"/>
          <w:sz w:val="24"/>
          <w:szCs w:val="24"/>
          <w14:ligatures w14:val="none"/>
        </w:rPr>
        <w:t xml:space="preserve">you put money away for future healthcare costs while saving on taxes. How? HSAs are never taxed at a federal income tax level when used for qualified medical expenses. Contributions can come straight out of your paycheck, and your HSA can grow tax-free too. </w:t>
      </w:r>
    </w:p>
    <w:p w14:paraId="3328C384" w14:textId="376BEDC2" w:rsidR="0073588A" w:rsidRPr="006565C4" w:rsidRDefault="0073588A" w:rsidP="0073588A">
      <w:pPr>
        <w:rPr>
          <w:rFonts w:cstheme="minorHAnsi"/>
          <w:kern w:val="0"/>
          <w:sz w:val="24"/>
          <w:szCs w:val="24"/>
          <w14:ligatures w14:val="none"/>
        </w:rPr>
      </w:pPr>
      <w:r w:rsidRPr="006565C4">
        <w:rPr>
          <w:rFonts w:cstheme="minorHAnsi"/>
          <w:kern w:val="0"/>
          <w:sz w:val="24"/>
          <w:szCs w:val="24"/>
          <w14:ligatures w14:val="none"/>
        </w:rPr>
        <w:t xml:space="preserve">Contributing to an HSA requires enrollment in a high-deductible health plan (HDHP).  </w:t>
      </w:r>
    </w:p>
    <w:p w14:paraId="20B6828B" w14:textId="4010E97E" w:rsidR="00C444AE" w:rsidRDefault="00C444AE" w:rsidP="0073588A">
      <w:pPr>
        <w:rPr>
          <w:rFonts w:cstheme="minorHAnsi"/>
          <w:b/>
          <w:bCs/>
          <w:color w:val="FF0000"/>
          <w:kern w:val="0"/>
          <w:sz w:val="24"/>
          <w:szCs w:val="24"/>
          <w14:ligatures w14:val="none"/>
        </w:rPr>
      </w:pPr>
      <w:r w:rsidRPr="006565C4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You can enroll </w:t>
      </w:r>
      <w:r w:rsidR="00CD5E90" w:rsidRPr="006565C4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starting </w:t>
      </w:r>
      <w:r w:rsidR="00CD5E90" w:rsidRPr="006565C4">
        <w:rPr>
          <w:rFonts w:cstheme="minorHAnsi"/>
          <w:b/>
          <w:bCs/>
          <w:color w:val="FF0000"/>
          <w:kern w:val="0"/>
          <w:sz w:val="24"/>
          <w:szCs w:val="24"/>
          <w14:ligatures w14:val="none"/>
        </w:rPr>
        <w:t>[</w:t>
      </w:r>
      <w:r w:rsidR="00D4453F" w:rsidRPr="006565C4">
        <w:rPr>
          <w:rFonts w:cstheme="minorHAnsi"/>
          <w:b/>
          <w:bCs/>
          <w:color w:val="FF0000"/>
          <w:kern w:val="0"/>
          <w:sz w:val="24"/>
          <w:szCs w:val="24"/>
          <w14:ligatures w14:val="none"/>
        </w:rPr>
        <w:t>INSERT DATE</w:t>
      </w:r>
      <w:r w:rsidR="00CD5E90" w:rsidRPr="006565C4">
        <w:rPr>
          <w:rFonts w:cstheme="minorHAnsi"/>
          <w:b/>
          <w:bCs/>
          <w:color w:val="FF0000"/>
          <w:kern w:val="0"/>
          <w:sz w:val="24"/>
          <w:szCs w:val="24"/>
          <w14:ligatures w14:val="none"/>
        </w:rPr>
        <w:t xml:space="preserve">] </w:t>
      </w:r>
      <w:r w:rsidRPr="006565C4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on </w:t>
      </w:r>
      <w:r w:rsidRPr="006565C4">
        <w:rPr>
          <w:rFonts w:cstheme="minorHAnsi"/>
          <w:b/>
          <w:bCs/>
          <w:kern w:val="0"/>
          <w:sz w:val="24"/>
          <w:szCs w:val="24"/>
          <w:u w:val="single"/>
          <w14:ligatures w14:val="none"/>
        </w:rPr>
        <w:t>our enrollment site</w:t>
      </w:r>
      <w:r w:rsidRPr="006565C4">
        <w:rPr>
          <w:rFonts w:cstheme="minorHAnsi"/>
          <w:b/>
          <w:bCs/>
          <w:kern w:val="0"/>
          <w:sz w:val="24"/>
          <w:szCs w:val="24"/>
          <w14:ligatures w14:val="none"/>
        </w:rPr>
        <w:t>.</w:t>
      </w:r>
      <w:r w:rsidR="00972A1C" w:rsidRPr="006565C4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972A1C" w:rsidRPr="006565C4">
        <w:rPr>
          <w:rFonts w:cstheme="minorHAnsi"/>
          <w:b/>
          <w:bCs/>
          <w:color w:val="FF0000"/>
          <w:kern w:val="0"/>
          <w:sz w:val="24"/>
          <w:szCs w:val="24"/>
          <w14:ligatures w14:val="none"/>
        </w:rPr>
        <w:t>[</w:t>
      </w:r>
      <w:r w:rsidR="00D4453F" w:rsidRPr="006565C4">
        <w:rPr>
          <w:rFonts w:cstheme="minorHAnsi"/>
          <w:b/>
          <w:bCs/>
          <w:color w:val="FF0000"/>
          <w:kern w:val="0"/>
          <w:sz w:val="24"/>
          <w:szCs w:val="24"/>
          <w14:ligatures w14:val="none"/>
        </w:rPr>
        <w:t>INSERT URL</w:t>
      </w:r>
      <w:r w:rsidR="00972A1C" w:rsidRPr="006565C4">
        <w:rPr>
          <w:rFonts w:cstheme="minorHAnsi"/>
          <w:b/>
          <w:bCs/>
          <w:color w:val="FF0000"/>
          <w:kern w:val="0"/>
          <w:sz w:val="24"/>
          <w:szCs w:val="24"/>
          <w14:ligatures w14:val="none"/>
        </w:rPr>
        <w:t>]</w:t>
      </w:r>
    </w:p>
    <w:p w14:paraId="58808028" w14:textId="77777777" w:rsidR="00DA0244" w:rsidRPr="006565C4" w:rsidRDefault="00DA0244" w:rsidP="0073588A">
      <w:pPr>
        <w:rPr>
          <w:rFonts w:cstheme="minorHAnsi"/>
          <w:color w:val="FF0000"/>
          <w:kern w:val="0"/>
          <w:sz w:val="24"/>
          <w:szCs w:val="24"/>
          <w14:ligatures w14:val="none"/>
        </w:rPr>
      </w:pPr>
    </w:p>
    <w:p w14:paraId="3DE17772" w14:textId="6CB617A8" w:rsidR="0073588A" w:rsidRPr="006565C4" w:rsidRDefault="0073588A" w:rsidP="0073588A">
      <w:pPr>
        <w:rPr>
          <w:rFonts w:cstheme="minorHAnsi"/>
          <w:b/>
          <w:bCs/>
          <w:kern w:val="0"/>
          <w:sz w:val="28"/>
          <w:szCs w:val="28"/>
          <w:u w:val="single"/>
          <w14:ligatures w14:val="none"/>
        </w:rPr>
      </w:pPr>
      <w:r w:rsidRPr="006565C4">
        <w:rPr>
          <w:rFonts w:cstheme="minorHAnsi"/>
          <w:b/>
          <w:bCs/>
          <w:kern w:val="0"/>
          <w:sz w:val="28"/>
          <w:szCs w:val="28"/>
          <w:u w:val="single"/>
          <w14:ligatures w14:val="none"/>
        </w:rPr>
        <w:t xml:space="preserve">HSA eligibility </w:t>
      </w:r>
    </w:p>
    <w:p w14:paraId="0DB017C0" w14:textId="77777777" w:rsidR="0073588A" w:rsidRPr="006565C4" w:rsidRDefault="0073588A" w:rsidP="0073588A">
      <w:pPr>
        <w:rPr>
          <w:rFonts w:cstheme="minorHAnsi"/>
          <w:kern w:val="0"/>
          <w:sz w:val="24"/>
          <w:szCs w:val="24"/>
          <w14:ligatures w14:val="none"/>
        </w:rPr>
      </w:pPr>
      <w:r w:rsidRPr="006565C4">
        <w:rPr>
          <w:rFonts w:cstheme="minorHAnsi"/>
          <w:kern w:val="0"/>
          <w:sz w:val="24"/>
          <w:szCs w:val="24"/>
          <w14:ligatures w14:val="none"/>
        </w:rPr>
        <w:t>To be eligible to contribute to an HSA, you must:</w:t>
      </w:r>
    </w:p>
    <w:p w14:paraId="378BD13B" w14:textId="77777777" w:rsidR="0073588A" w:rsidRPr="006565C4" w:rsidRDefault="0073588A" w:rsidP="0073588A">
      <w:pPr>
        <w:numPr>
          <w:ilvl w:val="0"/>
          <w:numId w:val="2"/>
        </w:numPr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565C4">
        <w:rPr>
          <w:rFonts w:cstheme="minorHAnsi"/>
          <w:b/>
          <w:bCs/>
          <w:kern w:val="0"/>
          <w:sz w:val="24"/>
          <w:szCs w:val="24"/>
          <w14:ligatures w14:val="none"/>
        </w:rPr>
        <w:t>BE</w:t>
      </w:r>
      <w:r w:rsidRPr="006565C4">
        <w:rPr>
          <w:rFonts w:cstheme="minorHAnsi"/>
          <w:kern w:val="0"/>
          <w:sz w:val="24"/>
          <w:szCs w:val="24"/>
          <w14:ligatures w14:val="none"/>
        </w:rPr>
        <w:t xml:space="preserve"> enrolled in a high-deductible health plan</w:t>
      </w:r>
    </w:p>
    <w:p w14:paraId="09E68BEB" w14:textId="77777777" w:rsidR="0073588A" w:rsidRPr="006565C4" w:rsidRDefault="0073588A" w:rsidP="0073588A">
      <w:pPr>
        <w:numPr>
          <w:ilvl w:val="0"/>
          <w:numId w:val="2"/>
        </w:numPr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565C4">
        <w:rPr>
          <w:rFonts w:cstheme="minorHAnsi"/>
          <w:b/>
          <w:bCs/>
          <w:kern w:val="0"/>
          <w:sz w:val="24"/>
          <w:szCs w:val="24"/>
          <w14:ligatures w14:val="none"/>
        </w:rPr>
        <w:t>NOT</w:t>
      </w:r>
      <w:r w:rsidRPr="006565C4">
        <w:rPr>
          <w:rFonts w:cstheme="minorHAnsi"/>
          <w:kern w:val="0"/>
          <w:sz w:val="24"/>
          <w:szCs w:val="24"/>
          <w14:ligatures w14:val="none"/>
        </w:rPr>
        <w:t xml:space="preserve"> have health coverage except for a high-deductible health plan</w:t>
      </w:r>
    </w:p>
    <w:p w14:paraId="6C9274C9" w14:textId="77777777" w:rsidR="0073588A" w:rsidRPr="006565C4" w:rsidRDefault="0073588A" w:rsidP="0073588A">
      <w:pPr>
        <w:numPr>
          <w:ilvl w:val="0"/>
          <w:numId w:val="2"/>
        </w:numPr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565C4">
        <w:rPr>
          <w:rFonts w:cstheme="minorHAnsi"/>
          <w:b/>
          <w:bCs/>
          <w:kern w:val="0"/>
          <w:sz w:val="24"/>
          <w:szCs w:val="24"/>
          <w14:ligatures w14:val="none"/>
        </w:rPr>
        <w:lastRenderedPageBreak/>
        <w:t xml:space="preserve">NOT </w:t>
      </w:r>
      <w:r w:rsidRPr="006565C4">
        <w:rPr>
          <w:rFonts w:cstheme="minorHAnsi"/>
          <w:kern w:val="0"/>
          <w:sz w:val="24"/>
          <w:szCs w:val="24"/>
          <w14:ligatures w14:val="none"/>
        </w:rPr>
        <w:t>be claimed as a dependent on someone’s tax return</w:t>
      </w:r>
    </w:p>
    <w:p w14:paraId="4997289F" w14:textId="77777777" w:rsidR="0073588A" w:rsidRPr="006565C4" w:rsidRDefault="0073588A" w:rsidP="0073588A">
      <w:pPr>
        <w:numPr>
          <w:ilvl w:val="0"/>
          <w:numId w:val="2"/>
        </w:numPr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565C4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NOT </w:t>
      </w:r>
      <w:r w:rsidRPr="006565C4">
        <w:rPr>
          <w:rFonts w:cstheme="minorHAnsi"/>
          <w:kern w:val="0"/>
          <w:sz w:val="24"/>
          <w:szCs w:val="24"/>
          <w14:ligatures w14:val="none"/>
        </w:rPr>
        <w:t>be enrolled in Medicare</w:t>
      </w:r>
      <w:r w:rsidRPr="006565C4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 </w:t>
      </w:r>
    </w:p>
    <w:p w14:paraId="231B9272" w14:textId="4C99520A" w:rsidR="0073588A" w:rsidRPr="006565C4" w:rsidRDefault="0073588A" w:rsidP="0073588A">
      <w:pPr>
        <w:numPr>
          <w:ilvl w:val="0"/>
          <w:numId w:val="2"/>
        </w:numPr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565C4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NOT </w:t>
      </w:r>
      <w:r w:rsidRPr="006565C4">
        <w:rPr>
          <w:rFonts w:cstheme="minorHAnsi"/>
          <w:kern w:val="0"/>
          <w:sz w:val="24"/>
          <w:szCs w:val="24"/>
          <w14:ligatures w14:val="none"/>
        </w:rPr>
        <w:t xml:space="preserve">have received Veteran’s Affairs benefits in past 3 months </w:t>
      </w:r>
    </w:p>
    <w:p w14:paraId="1363271E" w14:textId="77777777" w:rsidR="00607B65" w:rsidRPr="006565C4" w:rsidRDefault="00607B65" w:rsidP="00607B65">
      <w:pPr>
        <w:ind w:left="720"/>
        <w:contextualSpacing/>
        <w:rPr>
          <w:rFonts w:cstheme="minorHAnsi"/>
          <w:kern w:val="0"/>
          <w:sz w:val="24"/>
          <w:szCs w:val="24"/>
          <w14:ligatures w14:val="none"/>
        </w:rPr>
      </w:pPr>
    </w:p>
    <w:p w14:paraId="73CDDBBA" w14:textId="1F931FB7" w:rsidR="0073588A" w:rsidRPr="006565C4" w:rsidRDefault="00607B65" w:rsidP="0073588A">
      <w:pPr>
        <w:rPr>
          <w:rFonts w:cstheme="minorHAnsi"/>
          <w:b/>
          <w:bCs/>
          <w:kern w:val="0"/>
          <w:sz w:val="28"/>
          <w:szCs w:val="28"/>
          <w:u w:val="single"/>
          <w14:ligatures w14:val="none"/>
        </w:rPr>
      </w:pPr>
      <w:r w:rsidRPr="006565C4">
        <w:rPr>
          <w:rFonts w:cstheme="minorHAnsi"/>
          <w:b/>
          <w:bCs/>
          <w:color w:val="FF0000"/>
          <w:kern w:val="0"/>
          <w:sz w:val="28"/>
          <w:szCs w:val="28"/>
          <w14:ligatures w14:val="none"/>
        </w:rPr>
        <w:t>[</w:t>
      </w:r>
      <w:r w:rsidR="00D4453F" w:rsidRPr="006565C4">
        <w:rPr>
          <w:rFonts w:cstheme="minorHAnsi"/>
          <w:b/>
          <w:bCs/>
          <w:color w:val="FF0000"/>
          <w:kern w:val="0"/>
          <w:sz w:val="28"/>
          <w:szCs w:val="28"/>
          <w14:ligatures w14:val="none"/>
        </w:rPr>
        <w:t>OPTIONAL</w:t>
      </w:r>
      <w:r w:rsidRPr="006565C4">
        <w:rPr>
          <w:rFonts w:cstheme="minorHAnsi"/>
          <w:b/>
          <w:bCs/>
          <w:color w:val="FF0000"/>
          <w:kern w:val="0"/>
          <w:sz w:val="28"/>
          <w:szCs w:val="28"/>
          <w14:ligatures w14:val="none"/>
        </w:rPr>
        <w:t>]</w:t>
      </w:r>
      <w:r w:rsidRPr="006565C4">
        <w:rPr>
          <w:rFonts w:cstheme="minorHAnsi"/>
          <w:b/>
          <w:bCs/>
          <w:color w:val="FF0000"/>
          <w:kern w:val="0"/>
          <w:sz w:val="28"/>
          <w:szCs w:val="28"/>
          <w:u w:val="single"/>
          <w14:ligatures w14:val="none"/>
        </w:rPr>
        <w:t xml:space="preserve"> </w:t>
      </w:r>
      <w:r w:rsidR="0073588A" w:rsidRPr="006565C4">
        <w:rPr>
          <w:rFonts w:cstheme="minorHAnsi"/>
          <w:b/>
          <w:bCs/>
          <w:kern w:val="0"/>
          <w:sz w:val="28"/>
          <w:szCs w:val="28"/>
          <w:u w:val="single"/>
          <w14:ligatures w14:val="none"/>
        </w:rPr>
        <w:t>HSA incentive</w:t>
      </w:r>
      <w:r w:rsidRPr="006565C4">
        <w:rPr>
          <w:rFonts w:cstheme="minorHAnsi"/>
          <w:b/>
          <w:bCs/>
          <w:kern w:val="0"/>
          <w:sz w:val="28"/>
          <w:szCs w:val="28"/>
          <w:u w:val="single"/>
          <w14:ligatures w14:val="none"/>
        </w:rPr>
        <w:t xml:space="preserve"> </w:t>
      </w:r>
    </w:p>
    <w:p w14:paraId="3B73773D" w14:textId="748F4B80" w:rsidR="0073588A" w:rsidRPr="006565C4" w:rsidRDefault="0073588A" w:rsidP="0073588A">
      <w:pPr>
        <w:rPr>
          <w:rFonts w:cstheme="minorHAnsi"/>
          <w:kern w:val="0"/>
          <w:sz w:val="24"/>
          <w:szCs w:val="24"/>
          <w14:ligatures w14:val="none"/>
        </w:rPr>
      </w:pPr>
      <w:r w:rsidRPr="006565C4">
        <w:rPr>
          <w:rFonts w:cstheme="minorHAnsi"/>
          <w:kern w:val="0"/>
          <w:sz w:val="24"/>
          <w:szCs w:val="24"/>
          <w14:ligatures w14:val="none"/>
        </w:rPr>
        <w:t xml:space="preserve">Choose a high-deductible health plan and we will contribute the following amounts </w:t>
      </w:r>
      <w:r w:rsidR="00607B65" w:rsidRPr="006565C4">
        <w:rPr>
          <w:rFonts w:cstheme="minorHAnsi"/>
          <w:kern w:val="0"/>
          <w:sz w:val="24"/>
          <w:szCs w:val="24"/>
          <w14:ligatures w14:val="none"/>
        </w:rPr>
        <w:t>to</w:t>
      </w:r>
      <w:r w:rsidRPr="006565C4">
        <w:rPr>
          <w:rFonts w:cstheme="minorHAnsi"/>
          <w:kern w:val="0"/>
          <w:sz w:val="24"/>
          <w:szCs w:val="24"/>
          <w14:ligatures w14:val="none"/>
        </w:rPr>
        <w:t xml:space="preserve"> your HSA.</w:t>
      </w:r>
    </w:p>
    <w:p w14:paraId="57B244FD" w14:textId="62F9BCD0" w:rsidR="0073588A" w:rsidRPr="006565C4" w:rsidRDefault="0073588A" w:rsidP="0073588A">
      <w:pPr>
        <w:rPr>
          <w:rFonts w:cstheme="minorHAnsi"/>
          <w:kern w:val="0"/>
          <w:sz w:val="24"/>
          <w:szCs w:val="24"/>
          <w14:ligatures w14:val="none"/>
        </w:rPr>
      </w:pPr>
      <w:r w:rsidRPr="006565C4">
        <w:rPr>
          <w:rFonts w:cstheme="minorHAnsi"/>
          <w:kern w:val="0"/>
          <w:sz w:val="24"/>
          <w:szCs w:val="24"/>
          <w14:ligatures w14:val="none"/>
        </w:rPr>
        <w:t>Individual coverage:</w:t>
      </w:r>
      <w:r w:rsidRPr="006565C4">
        <w:rPr>
          <w:rFonts w:cstheme="minorHAnsi"/>
          <w:color w:val="FF0000"/>
          <w:kern w:val="0"/>
          <w:sz w:val="24"/>
          <w:szCs w:val="24"/>
          <w14:ligatures w14:val="none"/>
        </w:rPr>
        <w:t xml:space="preserve"> </w:t>
      </w:r>
      <w:r w:rsidR="00CD5E90" w:rsidRPr="006565C4">
        <w:rPr>
          <w:rFonts w:cstheme="minorHAnsi"/>
          <w:b/>
          <w:bCs/>
          <w:color w:val="FF0000"/>
          <w:kern w:val="0"/>
          <w:sz w:val="24"/>
          <w:szCs w:val="24"/>
          <w14:ligatures w14:val="none"/>
        </w:rPr>
        <w:t>[</w:t>
      </w:r>
      <w:r w:rsidR="00D4453F" w:rsidRPr="006565C4">
        <w:rPr>
          <w:rFonts w:cstheme="minorHAnsi"/>
          <w:b/>
          <w:bCs/>
          <w:color w:val="FF0000"/>
          <w:kern w:val="0"/>
          <w:sz w:val="24"/>
          <w:szCs w:val="24"/>
          <w14:ligatures w14:val="none"/>
        </w:rPr>
        <w:t>AMOUNT</w:t>
      </w:r>
      <w:r w:rsidR="00CD5E90" w:rsidRPr="006565C4">
        <w:rPr>
          <w:rFonts w:cstheme="minorHAnsi"/>
          <w:b/>
          <w:bCs/>
          <w:color w:val="FF0000"/>
          <w:kern w:val="0"/>
          <w:sz w:val="24"/>
          <w:szCs w:val="24"/>
          <w14:ligatures w14:val="none"/>
        </w:rPr>
        <w:t>]</w:t>
      </w:r>
    </w:p>
    <w:p w14:paraId="71696E5F" w14:textId="5C6F6A03" w:rsidR="002524BF" w:rsidRPr="006565C4" w:rsidRDefault="0073588A" w:rsidP="0073588A">
      <w:pPr>
        <w:rPr>
          <w:rFonts w:cstheme="minorHAnsi"/>
          <w:kern w:val="0"/>
          <w:sz w:val="24"/>
          <w:szCs w:val="24"/>
          <w14:ligatures w14:val="none"/>
        </w:rPr>
      </w:pPr>
      <w:r w:rsidRPr="006565C4">
        <w:rPr>
          <w:rFonts w:cstheme="minorHAnsi"/>
          <w:kern w:val="0"/>
          <w:sz w:val="24"/>
          <w:szCs w:val="24"/>
          <w14:ligatures w14:val="none"/>
        </w:rPr>
        <w:t xml:space="preserve">Family coverage: </w:t>
      </w:r>
      <w:r w:rsidR="00CD5E90" w:rsidRPr="006565C4">
        <w:rPr>
          <w:rFonts w:cstheme="minorHAnsi"/>
          <w:b/>
          <w:bCs/>
          <w:color w:val="FF0000"/>
          <w:kern w:val="0"/>
          <w:sz w:val="24"/>
          <w:szCs w:val="24"/>
          <w14:ligatures w14:val="none"/>
        </w:rPr>
        <w:t>[</w:t>
      </w:r>
      <w:r w:rsidR="00D4453F" w:rsidRPr="006565C4">
        <w:rPr>
          <w:rFonts w:cstheme="minorHAnsi"/>
          <w:b/>
          <w:bCs/>
          <w:color w:val="FF0000"/>
          <w:kern w:val="0"/>
          <w:sz w:val="24"/>
          <w:szCs w:val="24"/>
          <w14:ligatures w14:val="none"/>
        </w:rPr>
        <w:t>AMOUNT</w:t>
      </w:r>
      <w:r w:rsidR="00CD5E90" w:rsidRPr="006565C4">
        <w:rPr>
          <w:rFonts w:cstheme="minorHAnsi"/>
          <w:b/>
          <w:bCs/>
          <w:color w:val="FF0000"/>
          <w:kern w:val="0"/>
          <w:sz w:val="24"/>
          <w:szCs w:val="24"/>
          <w14:ligatures w14:val="none"/>
        </w:rPr>
        <w:t>]</w:t>
      </w:r>
    </w:p>
    <w:p w14:paraId="37DA7C61" w14:textId="2FA384C0" w:rsidR="0073588A" w:rsidRDefault="002524BF" w:rsidP="00CD5E90">
      <w:pPr>
        <w:rPr>
          <w:rFonts w:cstheme="minorHAnsi"/>
          <w:b/>
          <w:bCs/>
          <w:color w:val="FF0000"/>
          <w:kern w:val="0"/>
          <w:sz w:val="24"/>
          <w:szCs w:val="24"/>
          <w14:ligatures w14:val="none"/>
        </w:rPr>
      </w:pPr>
      <w:r w:rsidRPr="006565C4">
        <w:rPr>
          <w:rFonts w:cstheme="minorHAnsi"/>
          <w:kern w:val="0"/>
          <w:sz w:val="24"/>
          <w:szCs w:val="24"/>
          <w14:ligatures w14:val="none"/>
        </w:rPr>
        <w:t xml:space="preserve">Take advantage of this incentive when you </w:t>
      </w:r>
      <w:r w:rsidRPr="006565C4">
        <w:rPr>
          <w:rFonts w:cstheme="minorHAnsi"/>
          <w:b/>
          <w:bCs/>
          <w:kern w:val="0"/>
          <w:sz w:val="24"/>
          <w:szCs w:val="24"/>
          <w:u w:val="single"/>
          <w14:ligatures w14:val="none"/>
        </w:rPr>
        <w:t>enroll a</w:t>
      </w:r>
      <w:r w:rsidR="00CD5E90" w:rsidRPr="006565C4">
        <w:rPr>
          <w:rFonts w:cstheme="minorHAnsi"/>
          <w:b/>
          <w:bCs/>
          <w:kern w:val="0"/>
          <w:sz w:val="24"/>
          <w:szCs w:val="24"/>
          <w:u w:val="single"/>
          <w14:ligatures w14:val="none"/>
        </w:rPr>
        <w:t xml:space="preserve">n </w:t>
      </w:r>
      <w:r w:rsidRPr="006565C4">
        <w:rPr>
          <w:rFonts w:cstheme="minorHAnsi"/>
          <w:b/>
          <w:bCs/>
          <w:kern w:val="0"/>
          <w:sz w:val="24"/>
          <w:szCs w:val="24"/>
          <w:u w:val="single"/>
          <w14:ligatures w14:val="none"/>
        </w:rPr>
        <w:t>HDHP on our enrollment site</w:t>
      </w:r>
      <w:r w:rsidRPr="006565C4">
        <w:rPr>
          <w:rFonts w:cstheme="minorHAnsi"/>
          <w:b/>
          <w:bCs/>
          <w:kern w:val="0"/>
          <w:sz w:val="24"/>
          <w:szCs w:val="24"/>
          <w14:ligatures w14:val="none"/>
        </w:rPr>
        <w:t>.</w:t>
      </w:r>
      <w:r w:rsidR="00607B65" w:rsidRPr="006565C4">
        <w:rPr>
          <w:rFonts w:cstheme="minorHAnsi"/>
          <w:color w:val="FF0000"/>
          <w:kern w:val="0"/>
          <w:sz w:val="24"/>
          <w:szCs w:val="24"/>
          <w14:ligatures w14:val="none"/>
        </w:rPr>
        <w:t xml:space="preserve"> </w:t>
      </w:r>
      <w:r w:rsidR="00607B65" w:rsidRPr="006565C4">
        <w:rPr>
          <w:rFonts w:cstheme="minorHAnsi"/>
          <w:b/>
          <w:bCs/>
          <w:color w:val="FF0000"/>
          <w:kern w:val="0"/>
          <w:sz w:val="24"/>
          <w:szCs w:val="24"/>
          <w14:ligatures w14:val="none"/>
        </w:rPr>
        <w:t>[I</w:t>
      </w:r>
      <w:r w:rsidR="00D4453F" w:rsidRPr="006565C4">
        <w:rPr>
          <w:rFonts w:cstheme="minorHAnsi"/>
          <w:b/>
          <w:bCs/>
          <w:color w:val="FF0000"/>
          <w:kern w:val="0"/>
          <w:sz w:val="24"/>
          <w:szCs w:val="24"/>
          <w14:ligatures w14:val="none"/>
        </w:rPr>
        <w:t>NSERT U</w:t>
      </w:r>
      <w:r w:rsidR="00607B65" w:rsidRPr="006565C4">
        <w:rPr>
          <w:rFonts w:cstheme="minorHAnsi"/>
          <w:b/>
          <w:bCs/>
          <w:color w:val="FF0000"/>
          <w:kern w:val="0"/>
          <w:sz w:val="24"/>
          <w:szCs w:val="24"/>
          <w14:ligatures w14:val="none"/>
        </w:rPr>
        <w:t>RL]</w:t>
      </w:r>
    </w:p>
    <w:p w14:paraId="1C41F9D4" w14:textId="77777777" w:rsidR="00DA0244" w:rsidRPr="006565C4" w:rsidRDefault="00DA0244" w:rsidP="00CD5E90">
      <w:pPr>
        <w:rPr>
          <w:rFonts w:cstheme="minorHAnsi"/>
          <w:kern w:val="0"/>
          <w:sz w:val="24"/>
          <w:szCs w:val="24"/>
          <w14:ligatures w14:val="none"/>
        </w:rPr>
      </w:pPr>
    </w:p>
    <w:p w14:paraId="53E2791E" w14:textId="77777777" w:rsidR="0073588A" w:rsidRPr="006565C4" w:rsidRDefault="0073588A" w:rsidP="0073588A">
      <w:pPr>
        <w:rPr>
          <w:rFonts w:cstheme="minorHAnsi"/>
          <w:b/>
          <w:bCs/>
          <w:kern w:val="0"/>
          <w:sz w:val="28"/>
          <w:szCs w:val="28"/>
          <w:u w:val="single"/>
          <w14:ligatures w14:val="none"/>
        </w:rPr>
      </w:pPr>
      <w:r w:rsidRPr="006565C4">
        <w:rPr>
          <w:rFonts w:cstheme="minorHAnsi"/>
          <w:b/>
          <w:bCs/>
          <w:kern w:val="0"/>
          <w:sz w:val="28"/>
          <w:szCs w:val="28"/>
          <w:u w:val="single"/>
          <w14:ligatures w14:val="none"/>
        </w:rPr>
        <w:t xml:space="preserve">HSA rollover </w:t>
      </w:r>
    </w:p>
    <w:p w14:paraId="4788CABF" w14:textId="287A5D34" w:rsidR="0073588A" w:rsidRDefault="0073588A" w:rsidP="0073588A">
      <w:pPr>
        <w:rPr>
          <w:rFonts w:cstheme="minorHAnsi"/>
          <w:kern w:val="0"/>
          <w:sz w:val="24"/>
          <w:szCs w:val="24"/>
          <w14:ligatures w14:val="none"/>
        </w:rPr>
      </w:pPr>
      <w:r w:rsidRPr="006565C4">
        <w:rPr>
          <w:rFonts w:cstheme="minorHAnsi"/>
          <w:kern w:val="0"/>
          <w:sz w:val="24"/>
          <w:szCs w:val="24"/>
          <w14:ligatures w14:val="none"/>
        </w:rPr>
        <w:t xml:space="preserve">Money in your HSA </w:t>
      </w:r>
      <w:r w:rsidRPr="006565C4">
        <w:rPr>
          <w:rFonts w:cstheme="minorHAnsi"/>
          <w:b/>
          <w:bCs/>
          <w:kern w:val="0"/>
          <w:sz w:val="24"/>
          <w:szCs w:val="24"/>
          <w14:ligatures w14:val="none"/>
        </w:rPr>
        <w:t>never</w:t>
      </w:r>
      <w:r w:rsidRPr="006565C4">
        <w:rPr>
          <w:rFonts w:cstheme="minorHAnsi"/>
          <w:kern w:val="0"/>
          <w:sz w:val="24"/>
          <w:szCs w:val="24"/>
          <w14:ligatures w14:val="none"/>
        </w:rPr>
        <w:t xml:space="preserve"> expires. There’s no use-it-or-lose-it rule. The account belongs to you. HSA funds roll over every year—even if you change </w:t>
      </w:r>
      <w:r w:rsidR="00C444AE" w:rsidRPr="006565C4">
        <w:rPr>
          <w:rFonts w:cstheme="minorHAnsi"/>
          <w:kern w:val="0"/>
          <w:sz w:val="24"/>
          <w:szCs w:val="24"/>
          <w14:ligatures w14:val="none"/>
        </w:rPr>
        <w:t>jobs</w:t>
      </w:r>
      <w:r w:rsidRPr="006565C4">
        <w:rPr>
          <w:rFonts w:cstheme="minorHAnsi"/>
          <w:kern w:val="0"/>
          <w:sz w:val="24"/>
          <w:szCs w:val="24"/>
          <w14:ligatures w14:val="none"/>
        </w:rPr>
        <w:t xml:space="preserve">, health plans, or retire. </w:t>
      </w:r>
    </w:p>
    <w:p w14:paraId="408AA301" w14:textId="77777777" w:rsidR="00DA0244" w:rsidRPr="006565C4" w:rsidRDefault="00DA0244" w:rsidP="0073588A">
      <w:pPr>
        <w:rPr>
          <w:rFonts w:cstheme="minorHAnsi"/>
          <w:kern w:val="0"/>
          <w:sz w:val="24"/>
          <w:szCs w:val="24"/>
          <w14:ligatures w14:val="none"/>
        </w:rPr>
      </w:pPr>
    </w:p>
    <w:p w14:paraId="17CF022A" w14:textId="0F122E59" w:rsidR="0073588A" w:rsidRPr="006565C4" w:rsidRDefault="0073588A" w:rsidP="0073588A">
      <w:pPr>
        <w:rPr>
          <w:rFonts w:cstheme="minorHAnsi"/>
          <w:b/>
          <w:bCs/>
          <w:kern w:val="0"/>
          <w:sz w:val="28"/>
          <w:szCs w:val="28"/>
          <w:u w:val="single"/>
          <w14:ligatures w14:val="none"/>
        </w:rPr>
      </w:pPr>
      <w:r w:rsidRPr="006565C4">
        <w:rPr>
          <w:rFonts w:cstheme="minorHAnsi"/>
          <w:b/>
          <w:bCs/>
          <w:kern w:val="0"/>
          <w:sz w:val="28"/>
          <w:szCs w:val="28"/>
          <w:u w:val="single"/>
          <w14:ligatures w14:val="none"/>
        </w:rPr>
        <w:t xml:space="preserve">HSA tax benefits </w:t>
      </w:r>
    </w:p>
    <w:p w14:paraId="7B92C578" w14:textId="1D4F94D8" w:rsidR="0073588A" w:rsidRPr="006565C4" w:rsidRDefault="0073588A" w:rsidP="0073588A">
      <w:pPr>
        <w:rPr>
          <w:rFonts w:cstheme="minorHAnsi"/>
          <w:kern w:val="0"/>
          <w:sz w:val="24"/>
          <w:szCs w:val="24"/>
          <w14:ligatures w14:val="none"/>
        </w:rPr>
      </w:pPr>
      <w:r w:rsidRPr="006565C4">
        <w:rPr>
          <w:rFonts w:cstheme="minorHAnsi"/>
          <w:kern w:val="0"/>
          <w:sz w:val="24"/>
          <w:szCs w:val="24"/>
          <w14:ligatures w14:val="none"/>
        </w:rPr>
        <w:t xml:space="preserve">HSAs </w:t>
      </w:r>
      <w:r w:rsidR="00972A1C" w:rsidRPr="006565C4">
        <w:rPr>
          <w:rFonts w:cstheme="minorHAnsi"/>
          <w:kern w:val="0"/>
          <w:sz w:val="24"/>
          <w:szCs w:val="24"/>
          <w14:ligatures w14:val="none"/>
        </w:rPr>
        <w:t xml:space="preserve">are the only benefit to offer triple-tax savings: </w:t>
      </w:r>
      <w:r w:rsidRPr="006565C4">
        <w:rPr>
          <w:rFonts w:cstheme="minorHAnsi"/>
          <w:kern w:val="0"/>
          <w:sz w:val="24"/>
          <w:szCs w:val="24"/>
          <w14:ligatures w14:val="none"/>
        </w:rPr>
        <w:t xml:space="preserve"> </w:t>
      </w:r>
    </w:p>
    <w:p w14:paraId="48AE7FFC" w14:textId="77777777" w:rsidR="0073588A" w:rsidRPr="006565C4" w:rsidRDefault="0073588A" w:rsidP="0073588A">
      <w:pPr>
        <w:numPr>
          <w:ilvl w:val="0"/>
          <w:numId w:val="3"/>
        </w:numPr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565C4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Tax-free contributions | </w:t>
      </w:r>
      <w:r w:rsidRPr="006565C4">
        <w:rPr>
          <w:rFonts w:cstheme="minorHAnsi"/>
          <w:kern w:val="0"/>
          <w:sz w:val="24"/>
          <w:szCs w:val="24"/>
          <w14:ligatures w14:val="none"/>
        </w:rPr>
        <w:t xml:space="preserve">You don’t pay taxes on the money you put into the account. </w:t>
      </w:r>
    </w:p>
    <w:p w14:paraId="6970B5E5" w14:textId="77777777" w:rsidR="0073588A" w:rsidRPr="006565C4" w:rsidRDefault="0073588A" w:rsidP="0073588A">
      <w:pPr>
        <w:numPr>
          <w:ilvl w:val="0"/>
          <w:numId w:val="3"/>
        </w:numPr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565C4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Tax-free account growth | </w:t>
      </w:r>
      <w:r w:rsidRPr="006565C4">
        <w:rPr>
          <w:rFonts w:cstheme="minorHAnsi"/>
          <w:kern w:val="0"/>
          <w:sz w:val="24"/>
          <w:szCs w:val="24"/>
          <w14:ligatures w14:val="none"/>
        </w:rPr>
        <w:t>Invest your HSA and any growth is tax-free—just like with retirement accounts.</w:t>
      </w:r>
    </w:p>
    <w:p w14:paraId="23FEF9BF" w14:textId="7FBCC1B7" w:rsidR="0073588A" w:rsidRPr="006565C4" w:rsidRDefault="0073588A" w:rsidP="0073588A">
      <w:pPr>
        <w:numPr>
          <w:ilvl w:val="0"/>
          <w:numId w:val="3"/>
        </w:numPr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565C4"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Tax-free spending | </w:t>
      </w:r>
      <w:r w:rsidRPr="006565C4">
        <w:rPr>
          <w:rFonts w:cstheme="minorHAnsi"/>
          <w:kern w:val="0"/>
          <w:sz w:val="24"/>
          <w:szCs w:val="24"/>
          <w14:ligatures w14:val="none"/>
        </w:rPr>
        <w:t xml:space="preserve">Use HSA funds for </w:t>
      </w:r>
      <w:hyperlink r:id="rId6" w:history="1">
        <w:r w:rsidR="00972A1C" w:rsidRPr="006565C4">
          <w:rPr>
            <w:rStyle w:val="Hyperlink"/>
            <w:rFonts w:cstheme="minorHAnsi"/>
            <w:kern w:val="0"/>
            <w:sz w:val="24"/>
            <w:szCs w:val="24"/>
            <w14:ligatures w14:val="none"/>
          </w:rPr>
          <w:t xml:space="preserve">HSA-qualified </w:t>
        </w:r>
        <w:r w:rsidRPr="006565C4">
          <w:rPr>
            <w:rStyle w:val="Hyperlink"/>
            <w:rFonts w:cstheme="minorHAnsi"/>
            <w:kern w:val="0"/>
            <w:sz w:val="24"/>
            <w:szCs w:val="24"/>
            <w14:ligatures w14:val="none"/>
          </w:rPr>
          <w:t>expenses</w:t>
        </w:r>
      </w:hyperlink>
      <w:r w:rsidRPr="006565C4">
        <w:rPr>
          <w:rFonts w:cstheme="minorHAnsi"/>
          <w:kern w:val="0"/>
          <w:sz w:val="24"/>
          <w:szCs w:val="24"/>
          <w14:ligatures w14:val="none"/>
        </w:rPr>
        <w:t>, and you never pay taxes on that money.</w:t>
      </w:r>
    </w:p>
    <w:p w14:paraId="204CDADE" w14:textId="77777777" w:rsidR="0073588A" w:rsidRPr="006565C4" w:rsidRDefault="0073588A" w:rsidP="0073588A">
      <w:pPr>
        <w:rPr>
          <w:rFonts w:cstheme="minorHAnsi"/>
          <w:kern w:val="0"/>
          <w:sz w:val="24"/>
          <w:szCs w:val="24"/>
          <w14:ligatures w14:val="none"/>
        </w:rPr>
      </w:pPr>
    </w:p>
    <w:p w14:paraId="3F752E52" w14:textId="7804C07E" w:rsidR="0073588A" w:rsidRPr="006565C4" w:rsidRDefault="00CD5E90" w:rsidP="0073588A">
      <w:pPr>
        <w:rPr>
          <w:rFonts w:cstheme="minorHAnsi"/>
          <w:b/>
          <w:bCs/>
          <w:kern w:val="0"/>
          <w:sz w:val="28"/>
          <w:szCs w:val="28"/>
          <w:u w:val="single"/>
          <w14:ligatures w14:val="none"/>
        </w:rPr>
      </w:pPr>
      <w:r w:rsidRPr="006565C4">
        <w:rPr>
          <w:rFonts w:cstheme="minorHAnsi"/>
          <w:b/>
          <w:bCs/>
          <w:kern w:val="0"/>
          <w:sz w:val="28"/>
          <w:szCs w:val="28"/>
          <w:u w:val="single"/>
          <w14:ligatures w14:val="none"/>
        </w:rPr>
        <w:t>HSA-qualified</w:t>
      </w:r>
      <w:r w:rsidR="0073588A" w:rsidRPr="006565C4">
        <w:rPr>
          <w:rFonts w:cstheme="minorHAnsi"/>
          <w:b/>
          <w:bCs/>
          <w:kern w:val="0"/>
          <w:sz w:val="28"/>
          <w:szCs w:val="28"/>
          <w:u w:val="single"/>
          <w14:ligatures w14:val="none"/>
        </w:rPr>
        <w:t xml:space="preserve"> expenses </w:t>
      </w:r>
    </w:p>
    <w:p w14:paraId="0D7ED80F" w14:textId="77777777" w:rsidR="0073588A" w:rsidRPr="006565C4" w:rsidRDefault="0073588A" w:rsidP="0073588A">
      <w:pPr>
        <w:rPr>
          <w:rFonts w:cstheme="minorHAnsi"/>
          <w:kern w:val="0"/>
          <w:sz w:val="24"/>
          <w:szCs w:val="24"/>
          <w14:ligatures w14:val="none"/>
        </w:rPr>
      </w:pPr>
      <w:r w:rsidRPr="006565C4">
        <w:rPr>
          <w:rFonts w:cstheme="minorHAnsi"/>
          <w:kern w:val="0"/>
          <w:sz w:val="24"/>
          <w:szCs w:val="24"/>
          <w14:ligatures w14:val="none"/>
        </w:rPr>
        <w:t xml:space="preserve">There are thousands of qualified medical expenses and services you can pay for with an HSA. Here are a few: </w:t>
      </w:r>
    </w:p>
    <w:p w14:paraId="563369E0" w14:textId="77777777" w:rsidR="0073588A" w:rsidRPr="006565C4" w:rsidRDefault="0073588A" w:rsidP="0073588A">
      <w:pPr>
        <w:numPr>
          <w:ilvl w:val="0"/>
          <w:numId w:val="4"/>
        </w:numPr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565C4">
        <w:rPr>
          <w:rFonts w:cstheme="minorHAnsi"/>
          <w:kern w:val="0"/>
          <w:sz w:val="24"/>
          <w:szCs w:val="24"/>
          <w14:ligatures w14:val="none"/>
        </w:rPr>
        <w:t xml:space="preserve">Doctor visits </w:t>
      </w:r>
    </w:p>
    <w:p w14:paraId="0D719995" w14:textId="77777777" w:rsidR="0073588A" w:rsidRPr="006565C4" w:rsidRDefault="0073588A" w:rsidP="0073588A">
      <w:pPr>
        <w:numPr>
          <w:ilvl w:val="0"/>
          <w:numId w:val="4"/>
        </w:numPr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565C4">
        <w:rPr>
          <w:rFonts w:cstheme="minorHAnsi"/>
          <w:kern w:val="0"/>
          <w:sz w:val="24"/>
          <w:szCs w:val="24"/>
          <w14:ligatures w14:val="none"/>
        </w:rPr>
        <w:t xml:space="preserve">Prescription medications </w:t>
      </w:r>
    </w:p>
    <w:p w14:paraId="5A1DAF7C" w14:textId="77777777" w:rsidR="0073588A" w:rsidRPr="006565C4" w:rsidRDefault="0073588A" w:rsidP="0073588A">
      <w:pPr>
        <w:numPr>
          <w:ilvl w:val="0"/>
          <w:numId w:val="4"/>
        </w:numPr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565C4">
        <w:rPr>
          <w:rFonts w:cstheme="minorHAnsi"/>
          <w:kern w:val="0"/>
          <w:sz w:val="24"/>
          <w:szCs w:val="24"/>
          <w14:ligatures w14:val="none"/>
        </w:rPr>
        <w:t>Dental care</w:t>
      </w:r>
    </w:p>
    <w:p w14:paraId="3FE21764" w14:textId="77777777" w:rsidR="0073588A" w:rsidRPr="006565C4" w:rsidRDefault="0073588A" w:rsidP="0073588A">
      <w:pPr>
        <w:numPr>
          <w:ilvl w:val="0"/>
          <w:numId w:val="4"/>
        </w:numPr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565C4">
        <w:rPr>
          <w:rFonts w:cstheme="minorHAnsi"/>
          <w:kern w:val="0"/>
          <w:sz w:val="24"/>
          <w:szCs w:val="24"/>
          <w14:ligatures w14:val="none"/>
        </w:rPr>
        <w:t xml:space="preserve">Vision care </w:t>
      </w:r>
    </w:p>
    <w:p w14:paraId="5FA82E05" w14:textId="77777777" w:rsidR="0073588A" w:rsidRPr="006565C4" w:rsidRDefault="0073588A" w:rsidP="0073588A">
      <w:pPr>
        <w:numPr>
          <w:ilvl w:val="0"/>
          <w:numId w:val="4"/>
        </w:numPr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6565C4">
        <w:rPr>
          <w:rFonts w:cstheme="minorHAnsi"/>
          <w:kern w:val="0"/>
          <w:sz w:val="24"/>
          <w:szCs w:val="24"/>
          <w14:ligatures w14:val="none"/>
        </w:rPr>
        <w:t xml:space="preserve">Over-the-counter medications </w:t>
      </w:r>
    </w:p>
    <w:p w14:paraId="00685D71" w14:textId="77777777" w:rsidR="0073588A" w:rsidRPr="006565C4" w:rsidRDefault="0073588A" w:rsidP="0073588A">
      <w:pPr>
        <w:ind w:left="720"/>
        <w:contextualSpacing/>
        <w:rPr>
          <w:rFonts w:cstheme="minorHAnsi"/>
          <w:kern w:val="0"/>
          <w:sz w:val="24"/>
          <w:szCs w:val="24"/>
          <w14:ligatures w14:val="none"/>
        </w:rPr>
      </w:pPr>
    </w:p>
    <w:p w14:paraId="4E0344F5" w14:textId="3D5E670A" w:rsidR="0073588A" w:rsidRDefault="0073588A" w:rsidP="00CD5E90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6565C4">
        <w:rPr>
          <w:rFonts w:cstheme="minorHAnsi"/>
          <w:kern w:val="0"/>
          <w:sz w:val="24"/>
          <w:szCs w:val="24"/>
          <w14:ligatures w14:val="none"/>
        </w:rPr>
        <w:t xml:space="preserve">See a list of qualified medical expenses on the </w:t>
      </w:r>
      <w:hyperlink r:id="rId7" w:history="1">
        <w:r w:rsidRPr="006565C4">
          <w:rPr>
            <w:rStyle w:val="Hyperlink"/>
            <w:rFonts w:cstheme="minorHAnsi"/>
            <w:b/>
            <w:bCs/>
            <w:kern w:val="0"/>
            <w:sz w:val="24"/>
            <w:szCs w:val="24"/>
            <w14:ligatures w14:val="none"/>
          </w:rPr>
          <w:t>HealthEquity website</w:t>
        </w:r>
      </w:hyperlink>
      <w:r w:rsidRPr="006565C4">
        <w:rPr>
          <w:rFonts w:cstheme="minorHAnsi"/>
          <w:b/>
          <w:bCs/>
          <w:kern w:val="0"/>
          <w:sz w:val="24"/>
          <w:szCs w:val="24"/>
          <w14:ligatures w14:val="none"/>
        </w:rPr>
        <w:t>.</w:t>
      </w:r>
    </w:p>
    <w:p w14:paraId="01D62DDE" w14:textId="77777777" w:rsidR="00DA0244" w:rsidRPr="006565C4" w:rsidRDefault="00DA0244" w:rsidP="00CD5E90">
      <w:pPr>
        <w:rPr>
          <w:rFonts w:cstheme="minorHAnsi"/>
          <w:kern w:val="0"/>
          <w:sz w:val="24"/>
          <w:szCs w:val="24"/>
          <w14:ligatures w14:val="none"/>
        </w:rPr>
      </w:pPr>
    </w:p>
    <w:p w14:paraId="6E7952B4" w14:textId="2627C138" w:rsidR="0073588A" w:rsidRPr="006565C4" w:rsidRDefault="0073588A" w:rsidP="0073588A">
      <w:pPr>
        <w:rPr>
          <w:rFonts w:cstheme="minorHAnsi"/>
          <w:b/>
          <w:bCs/>
          <w:kern w:val="0"/>
          <w:sz w:val="28"/>
          <w:szCs w:val="28"/>
          <w:u w:val="single"/>
          <w14:ligatures w14:val="none"/>
        </w:rPr>
      </w:pPr>
      <w:r w:rsidRPr="006565C4">
        <w:rPr>
          <w:rFonts w:cstheme="minorHAnsi"/>
          <w:b/>
          <w:bCs/>
          <w:kern w:val="0"/>
          <w:sz w:val="28"/>
          <w:szCs w:val="28"/>
          <w:u w:val="single"/>
          <w14:ligatures w14:val="none"/>
        </w:rPr>
        <w:t xml:space="preserve">HSA contribution limits </w:t>
      </w:r>
    </w:p>
    <w:p w14:paraId="20B2EC88" w14:textId="5C8EB6EB" w:rsidR="00A7295C" w:rsidRDefault="009452D1" w:rsidP="0073588A">
      <w:pPr>
        <w:rPr>
          <w:rFonts w:cstheme="minorHAnsi"/>
          <w:kern w:val="0"/>
          <w:sz w:val="24"/>
          <w:szCs w:val="24"/>
          <w14:ligatures w14:val="none"/>
        </w:rPr>
      </w:pPr>
      <w:r w:rsidRPr="009452D1">
        <w:rPr>
          <w:rFonts w:cstheme="minorHAnsi"/>
          <w:kern w:val="0"/>
          <w:sz w:val="24"/>
          <w:szCs w:val="24"/>
          <w14:ligatures w14:val="none"/>
        </w:rPr>
        <w:t>See the latest limits on</w:t>
      </w:r>
      <w:r>
        <w:rPr>
          <w:rFonts w:cstheme="minorHAnsi"/>
          <w:b/>
          <w:bCs/>
          <w:kern w:val="0"/>
          <w:sz w:val="24"/>
          <w:szCs w:val="24"/>
          <w14:ligatures w14:val="none"/>
        </w:rPr>
        <w:t xml:space="preserve"> </w:t>
      </w:r>
      <w:hyperlink r:id="rId8" w:history="1">
        <w:r>
          <w:rPr>
            <w:rStyle w:val="Hyperlink"/>
            <w:rFonts w:cstheme="minorHAnsi"/>
            <w:b/>
            <w:bCs/>
            <w:kern w:val="0"/>
            <w:sz w:val="24"/>
            <w:szCs w:val="24"/>
            <w14:ligatures w14:val="none"/>
          </w:rPr>
          <w:t>the HealthEquity website</w:t>
        </w:r>
      </w:hyperlink>
      <w:r>
        <w:rPr>
          <w:rFonts w:cstheme="minorHAnsi"/>
          <w:b/>
          <w:bCs/>
          <w:kern w:val="0"/>
          <w:sz w:val="24"/>
          <w:szCs w:val="24"/>
          <w14:ligatures w14:val="none"/>
        </w:rPr>
        <w:t>.</w:t>
      </w:r>
      <w:r w:rsidR="00A7295C">
        <w:rPr>
          <w:rFonts w:cstheme="minorHAnsi"/>
          <w:kern w:val="0"/>
          <w:sz w:val="24"/>
          <w:szCs w:val="24"/>
          <w14:ligatures w14:val="none"/>
        </w:rPr>
        <w:t xml:space="preserve"> </w:t>
      </w:r>
    </w:p>
    <w:p w14:paraId="70926ED3" w14:textId="77777777" w:rsidR="00DA0244" w:rsidRPr="006565C4" w:rsidRDefault="00DA0244" w:rsidP="0073588A">
      <w:pPr>
        <w:rPr>
          <w:rFonts w:cstheme="minorHAnsi"/>
          <w:kern w:val="0"/>
          <w:sz w:val="24"/>
          <w:szCs w:val="24"/>
          <w14:ligatures w14:val="none"/>
        </w:rPr>
      </w:pPr>
    </w:p>
    <w:p w14:paraId="5A74D527" w14:textId="77777777" w:rsidR="0073588A" w:rsidRPr="006565C4" w:rsidRDefault="0073588A" w:rsidP="0073588A">
      <w:pPr>
        <w:rPr>
          <w:rFonts w:cstheme="minorHAnsi"/>
          <w:b/>
          <w:bCs/>
          <w:kern w:val="0"/>
          <w:sz w:val="28"/>
          <w:szCs w:val="28"/>
          <w:u w:val="single"/>
          <w14:ligatures w14:val="none"/>
        </w:rPr>
      </w:pPr>
      <w:r w:rsidRPr="006565C4">
        <w:rPr>
          <w:rFonts w:cstheme="minorHAnsi"/>
          <w:b/>
          <w:bCs/>
          <w:kern w:val="0"/>
          <w:sz w:val="28"/>
          <w:szCs w:val="28"/>
          <w:u w:val="single"/>
          <w14:ligatures w14:val="none"/>
        </w:rPr>
        <w:t>HSA investing</w:t>
      </w:r>
    </w:p>
    <w:p w14:paraId="4F221EB2" w14:textId="6168B401" w:rsidR="0073588A" w:rsidRPr="006565C4" w:rsidRDefault="0073588A" w:rsidP="0073588A">
      <w:pPr>
        <w:rPr>
          <w:rFonts w:cstheme="minorHAnsi"/>
          <w:kern w:val="0"/>
          <w:sz w:val="24"/>
          <w:szCs w:val="24"/>
          <w14:ligatures w14:val="none"/>
        </w:rPr>
      </w:pPr>
      <w:r w:rsidRPr="006565C4">
        <w:rPr>
          <w:rFonts w:cstheme="minorHAnsi"/>
          <w:kern w:val="0"/>
          <w:sz w:val="24"/>
          <w:szCs w:val="24"/>
          <w14:ligatures w14:val="none"/>
        </w:rPr>
        <w:t>You can invest the money in your HSA and any account growth is tax</w:t>
      </w:r>
      <w:r w:rsidR="008B1A22" w:rsidRPr="006565C4">
        <w:rPr>
          <w:rFonts w:cstheme="minorHAnsi"/>
          <w:kern w:val="0"/>
          <w:sz w:val="24"/>
          <w:szCs w:val="24"/>
          <w14:ligatures w14:val="none"/>
        </w:rPr>
        <w:t>-</w:t>
      </w:r>
      <w:r w:rsidRPr="006565C4">
        <w:rPr>
          <w:rFonts w:cstheme="minorHAnsi"/>
          <w:kern w:val="0"/>
          <w:sz w:val="24"/>
          <w:szCs w:val="24"/>
          <w14:ligatures w14:val="none"/>
        </w:rPr>
        <w:t>free. This helps you save for retirement, which makes the HSA an important part of your overall retirement savings strategy.</w:t>
      </w:r>
    </w:p>
    <w:p w14:paraId="0B047A64" w14:textId="77777777" w:rsidR="0073588A" w:rsidRPr="006565C4" w:rsidRDefault="0073588A" w:rsidP="0073588A">
      <w:pPr>
        <w:rPr>
          <w:rFonts w:cstheme="minorHAnsi"/>
          <w:kern w:val="0"/>
          <w:sz w:val="24"/>
          <w:szCs w:val="24"/>
          <w14:ligatures w14:val="none"/>
        </w:rPr>
      </w:pPr>
      <w:r w:rsidRPr="006565C4">
        <w:rPr>
          <w:rFonts w:cstheme="minorHAnsi"/>
          <w:kern w:val="0"/>
          <w:sz w:val="24"/>
          <w:szCs w:val="24"/>
          <w14:ligatures w14:val="none"/>
        </w:rPr>
        <w:t xml:space="preserve">After age 65, you can use the money in your HSA for any expense, you’ll simply need to pay ordinary income taxes on the withdrawals. </w:t>
      </w:r>
    </w:p>
    <w:p w14:paraId="4BA2A52F" w14:textId="23917167" w:rsidR="006C4A33" w:rsidRDefault="0073588A" w:rsidP="0049425B">
      <w:pPr>
        <w:rPr>
          <w:rFonts w:cstheme="minorHAnsi"/>
          <w:kern w:val="0"/>
          <w:sz w:val="24"/>
          <w:szCs w:val="24"/>
          <w14:ligatures w14:val="none"/>
        </w:rPr>
      </w:pPr>
      <w:r w:rsidRPr="006565C4">
        <w:rPr>
          <w:rFonts w:cstheme="minorHAnsi"/>
          <w:kern w:val="0"/>
          <w:sz w:val="24"/>
          <w:szCs w:val="24"/>
          <w14:ligatures w14:val="none"/>
        </w:rPr>
        <w:t xml:space="preserve">You can also sell your mutual funds to pay for qualified medical expenses at any time. </w:t>
      </w:r>
    </w:p>
    <w:p w14:paraId="26455281" w14:textId="77777777" w:rsidR="00DA0244" w:rsidRPr="006565C4" w:rsidRDefault="00DA0244" w:rsidP="0049425B">
      <w:pPr>
        <w:rPr>
          <w:rFonts w:cstheme="minorHAnsi"/>
          <w:kern w:val="0"/>
          <w:sz w:val="24"/>
          <w:szCs w:val="24"/>
          <w14:ligatures w14:val="none"/>
        </w:rPr>
      </w:pPr>
    </w:p>
    <w:p w14:paraId="13E5D970" w14:textId="77777777" w:rsidR="00D321F7" w:rsidRPr="006565C4" w:rsidRDefault="00D321F7" w:rsidP="00D321F7">
      <w:pPr>
        <w:rPr>
          <w:rFonts w:cstheme="minorHAnsi"/>
          <w:b/>
          <w:bCs/>
          <w:sz w:val="28"/>
          <w:szCs w:val="28"/>
          <w:u w:val="single"/>
        </w:rPr>
      </w:pPr>
      <w:r w:rsidRPr="006565C4">
        <w:rPr>
          <w:rFonts w:cstheme="minorHAnsi"/>
          <w:b/>
          <w:bCs/>
          <w:sz w:val="28"/>
          <w:szCs w:val="28"/>
          <w:u w:val="single"/>
        </w:rPr>
        <w:t xml:space="preserve">HSA resources </w:t>
      </w:r>
    </w:p>
    <w:p w14:paraId="73D36AA3" w14:textId="77777777" w:rsidR="00D321F7" w:rsidRPr="006565C4" w:rsidRDefault="00D321F7" w:rsidP="00D321F7">
      <w:pPr>
        <w:rPr>
          <w:rFonts w:cstheme="minorHAnsi"/>
          <w:sz w:val="24"/>
          <w:szCs w:val="24"/>
        </w:rPr>
      </w:pPr>
      <w:r w:rsidRPr="006565C4">
        <w:rPr>
          <w:rFonts w:cstheme="minorHAnsi"/>
          <w:sz w:val="24"/>
          <w:szCs w:val="24"/>
        </w:rPr>
        <w:t xml:space="preserve">HealthEquity offers several resources you should consider bookmarking. </w:t>
      </w:r>
    </w:p>
    <w:p w14:paraId="10AEDDF6" w14:textId="77777777" w:rsidR="00D321F7" w:rsidRPr="006565C4" w:rsidRDefault="00D321F7" w:rsidP="00D321F7">
      <w:pPr>
        <w:rPr>
          <w:rFonts w:cstheme="minorHAnsi"/>
          <w:sz w:val="24"/>
          <w:szCs w:val="24"/>
        </w:rPr>
      </w:pPr>
      <w:r w:rsidRPr="006565C4">
        <w:rPr>
          <w:rFonts w:cstheme="minorHAnsi"/>
          <w:sz w:val="24"/>
          <w:szCs w:val="24"/>
        </w:rPr>
        <w:t xml:space="preserve">HSA overview: </w:t>
      </w:r>
      <w:hyperlink r:id="rId9" w:history="1">
        <w:r w:rsidRPr="006565C4">
          <w:rPr>
            <w:rStyle w:val="Hyperlink"/>
            <w:rFonts w:cstheme="minorHAnsi"/>
            <w:sz w:val="24"/>
            <w:szCs w:val="24"/>
          </w:rPr>
          <w:t>Healthequity.com/learn/</w:t>
        </w:r>
        <w:proofErr w:type="spellStart"/>
        <w:r w:rsidRPr="006565C4">
          <w:rPr>
            <w:rStyle w:val="Hyperlink"/>
            <w:rFonts w:cstheme="minorHAnsi"/>
            <w:sz w:val="24"/>
            <w:szCs w:val="24"/>
          </w:rPr>
          <w:t>hsa</w:t>
        </w:r>
        <w:proofErr w:type="spellEnd"/>
      </w:hyperlink>
    </w:p>
    <w:p w14:paraId="1F85EBD4" w14:textId="78886A57" w:rsidR="00D321F7" w:rsidRPr="006565C4" w:rsidRDefault="00D321F7" w:rsidP="00D321F7">
      <w:pPr>
        <w:rPr>
          <w:rFonts w:cstheme="minorHAnsi"/>
          <w:sz w:val="24"/>
          <w:szCs w:val="24"/>
        </w:rPr>
      </w:pPr>
      <w:r w:rsidRPr="006565C4">
        <w:rPr>
          <w:rFonts w:cstheme="minorHAnsi"/>
          <w:sz w:val="24"/>
          <w:szCs w:val="24"/>
        </w:rPr>
        <w:t xml:space="preserve">Qualified Medical Expenses: </w:t>
      </w:r>
      <w:hyperlink r:id="rId10" w:history="1">
        <w:r w:rsidRPr="006565C4">
          <w:rPr>
            <w:rStyle w:val="Hyperlink"/>
            <w:rFonts w:cstheme="minorHAnsi"/>
            <w:sz w:val="24"/>
            <w:szCs w:val="24"/>
          </w:rPr>
          <w:t>Healthequity.com/</w:t>
        </w:r>
        <w:proofErr w:type="spellStart"/>
        <w:r w:rsidRPr="006565C4">
          <w:rPr>
            <w:rStyle w:val="Hyperlink"/>
            <w:rFonts w:cstheme="minorHAnsi"/>
            <w:sz w:val="24"/>
            <w:szCs w:val="24"/>
          </w:rPr>
          <w:t>hsa-qme</w:t>
        </w:r>
        <w:proofErr w:type="spellEnd"/>
      </w:hyperlink>
    </w:p>
    <w:p w14:paraId="4EF5241E" w14:textId="71D329B9" w:rsidR="00093D98" w:rsidRDefault="00D321F7" w:rsidP="0049425B">
      <w:pPr>
        <w:rPr>
          <w:rFonts w:cstheme="minorHAnsi"/>
          <w:sz w:val="24"/>
          <w:szCs w:val="24"/>
        </w:rPr>
      </w:pPr>
      <w:r w:rsidRPr="006565C4">
        <w:rPr>
          <w:rFonts w:cstheme="minorHAnsi"/>
          <w:sz w:val="24"/>
          <w:szCs w:val="24"/>
        </w:rPr>
        <w:t xml:space="preserve">HSA investing article: </w:t>
      </w:r>
      <w:hyperlink r:id="rId11" w:history="1">
        <w:r w:rsidRPr="006565C4">
          <w:rPr>
            <w:rStyle w:val="Hyperlink"/>
            <w:rFonts w:cstheme="minorHAnsi"/>
            <w:sz w:val="24"/>
            <w:szCs w:val="24"/>
          </w:rPr>
          <w:t>Healthequity.com/</w:t>
        </w:r>
        <w:proofErr w:type="spellStart"/>
        <w:r w:rsidRPr="006565C4">
          <w:rPr>
            <w:rStyle w:val="Hyperlink"/>
            <w:rFonts w:cstheme="minorHAnsi"/>
            <w:sz w:val="24"/>
            <w:szCs w:val="24"/>
          </w:rPr>
          <w:t>hsa</w:t>
        </w:r>
        <w:proofErr w:type="spellEnd"/>
        <w:r w:rsidRPr="006565C4">
          <w:rPr>
            <w:rStyle w:val="Hyperlink"/>
            <w:rFonts w:cstheme="minorHAnsi"/>
            <w:sz w:val="24"/>
            <w:szCs w:val="24"/>
          </w:rPr>
          <w:t>/why-you-should-consider-investing-your-HSA</w:t>
        </w:r>
      </w:hyperlink>
    </w:p>
    <w:sectPr w:rsidR="00093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238C"/>
    <w:multiLevelType w:val="hybridMultilevel"/>
    <w:tmpl w:val="B9021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234C8"/>
    <w:multiLevelType w:val="hybridMultilevel"/>
    <w:tmpl w:val="2A52E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41A5E"/>
    <w:multiLevelType w:val="hybridMultilevel"/>
    <w:tmpl w:val="72049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76FF7"/>
    <w:multiLevelType w:val="hybridMultilevel"/>
    <w:tmpl w:val="45C4F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70705"/>
    <w:multiLevelType w:val="hybridMultilevel"/>
    <w:tmpl w:val="1026F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C0EED"/>
    <w:multiLevelType w:val="hybridMultilevel"/>
    <w:tmpl w:val="78967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87786"/>
    <w:multiLevelType w:val="hybridMultilevel"/>
    <w:tmpl w:val="232CD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45701">
    <w:abstractNumId w:val="0"/>
  </w:num>
  <w:num w:numId="2" w16cid:durableId="1381857984">
    <w:abstractNumId w:val="2"/>
  </w:num>
  <w:num w:numId="3" w16cid:durableId="2023319320">
    <w:abstractNumId w:val="5"/>
  </w:num>
  <w:num w:numId="4" w16cid:durableId="1390572460">
    <w:abstractNumId w:val="1"/>
  </w:num>
  <w:num w:numId="5" w16cid:durableId="1276210062">
    <w:abstractNumId w:val="3"/>
  </w:num>
  <w:num w:numId="6" w16cid:durableId="1677341870">
    <w:abstractNumId w:val="4"/>
  </w:num>
  <w:num w:numId="7" w16cid:durableId="10829958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33"/>
    <w:rsid w:val="0004174E"/>
    <w:rsid w:val="00067092"/>
    <w:rsid w:val="00093D98"/>
    <w:rsid w:val="00097EF8"/>
    <w:rsid w:val="00104FEF"/>
    <w:rsid w:val="001B6319"/>
    <w:rsid w:val="002524BF"/>
    <w:rsid w:val="00297727"/>
    <w:rsid w:val="002B2186"/>
    <w:rsid w:val="002E65C8"/>
    <w:rsid w:val="00303F82"/>
    <w:rsid w:val="00365806"/>
    <w:rsid w:val="00452C0A"/>
    <w:rsid w:val="00475215"/>
    <w:rsid w:val="004857B8"/>
    <w:rsid w:val="0049425B"/>
    <w:rsid w:val="004C1E19"/>
    <w:rsid w:val="004D679A"/>
    <w:rsid w:val="004E6234"/>
    <w:rsid w:val="00607B65"/>
    <w:rsid w:val="00613D0A"/>
    <w:rsid w:val="006565C4"/>
    <w:rsid w:val="00664B71"/>
    <w:rsid w:val="006C4A33"/>
    <w:rsid w:val="006D151A"/>
    <w:rsid w:val="006E6832"/>
    <w:rsid w:val="00723532"/>
    <w:rsid w:val="0073588A"/>
    <w:rsid w:val="00763794"/>
    <w:rsid w:val="007A4692"/>
    <w:rsid w:val="0081342A"/>
    <w:rsid w:val="00822E83"/>
    <w:rsid w:val="008B1A22"/>
    <w:rsid w:val="008D602A"/>
    <w:rsid w:val="009452D1"/>
    <w:rsid w:val="00972A1C"/>
    <w:rsid w:val="00972B59"/>
    <w:rsid w:val="00980B1A"/>
    <w:rsid w:val="00A7295C"/>
    <w:rsid w:val="00B972BA"/>
    <w:rsid w:val="00BE2138"/>
    <w:rsid w:val="00C444AE"/>
    <w:rsid w:val="00CA624D"/>
    <w:rsid w:val="00CD5E90"/>
    <w:rsid w:val="00CD5EF5"/>
    <w:rsid w:val="00CE5704"/>
    <w:rsid w:val="00D321F7"/>
    <w:rsid w:val="00D4453F"/>
    <w:rsid w:val="00DA0244"/>
    <w:rsid w:val="00DC55D2"/>
    <w:rsid w:val="00E31510"/>
    <w:rsid w:val="00E76C14"/>
    <w:rsid w:val="00F6123B"/>
    <w:rsid w:val="00F61A07"/>
    <w:rsid w:val="00FE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C1987"/>
  <w15:chartTrackingRefBased/>
  <w15:docId w15:val="{B96EEBCE-9013-4A45-B9FF-A9FA234A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A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35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5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29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equity.com/hsa-contribution-limi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ealthequity.com/hsa-qm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ealthequity.com/hsa-qme" TargetMode="External"/><Relationship Id="rId11" Type="http://schemas.openxmlformats.org/officeDocument/2006/relationships/hyperlink" Target="file:///C:\Users\trevill\Downloads\Healthequity.com\hsa\why-you-should-consider-investing-your-HSA" TargetMode="External"/><Relationship Id="rId5" Type="http://schemas.openxmlformats.org/officeDocument/2006/relationships/hyperlink" Target="https://www.healthequity.com/" TargetMode="External"/><Relationship Id="rId10" Type="http://schemas.openxmlformats.org/officeDocument/2006/relationships/hyperlink" Target="file:///C:\Users\trevill\Downloads\Healthequity.com\hsa-q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althequity.com/learn/h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b23c674-de8a-426d-bc8b-74ad6594a910}" enabled="1" method="Standard" siteId="{c5d0ad88-8f93-43b8-9b7c-c8a3bb8e41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Buck</dc:creator>
  <cp:keywords/>
  <dc:description/>
  <cp:lastModifiedBy>Tyler Revill</cp:lastModifiedBy>
  <cp:revision>2</cp:revision>
  <dcterms:created xsi:type="dcterms:W3CDTF">2025-03-07T17:21:00Z</dcterms:created>
  <dcterms:modified xsi:type="dcterms:W3CDTF">2025-03-07T17:21:00Z</dcterms:modified>
</cp:coreProperties>
</file>